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8B10A4A">
      <w:pPr>
        <w:jc w:val="left"/>
        <w:outlineLvl w:val="0"/>
        <w:rPr>
          <w:rFonts w:ascii="Times New Roman" w:hAnsi="Times New Roman" w:eastAsia="宋体" w:cs="Times New Roman"/>
          <w:b/>
          <w:bCs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1</w:t>
      </w:r>
      <w:r>
        <w:rPr>
          <w:rFonts w:ascii="Times New Roman" w:hAnsi="Times New Roman" w:eastAsia="宋体" w:cs="Times New Roman"/>
          <w:b/>
          <w:bCs/>
          <w:sz w:val="28"/>
          <w:szCs w:val="28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委托书</w:t>
      </w:r>
      <w:r>
        <w:drawing>
          <wp:inline distT="0" distB="0" distL="114300" distR="114300">
            <wp:extent cx="5267960" cy="7451090"/>
            <wp:effectExtent l="9525" t="9525" r="18415" b="2603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10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27F6DA7">
      <w:pPr>
        <w:spacing w:line="600" w:lineRule="exact"/>
        <w:ind w:right="140" w:firstLine="600"/>
        <w:rPr>
          <w:rFonts w:ascii="宋体" w:hAnsi="宋体" w:eastAsia="宋体" w:cs="Times New Roman"/>
          <w:color w:val="000000"/>
          <w:sz w:val="30"/>
          <w:szCs w:val="30"/>
        </w:rPr>
      </w:pPr>
    </w:p>
    <w:p w14:paraId="113E67F6">
      <w:pPr>
        <w:jc w:val="left"/>
        <w:outlineLvl w:val="0"/>
        <w:rPr>
          <w:rFonts w:ascii="Times New Roman" w:hAnsi="Times New Roman" w:eastAsia="宋体" w:cs="Times New Roman"/>
          <w:b/>
          <w:bCs/>
          <w:sz w:val="28"/>
          <w:szCs w:val="28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3EB4625E">
      <w:pPr>
        <w:jc w:val="left"/>
        <w:outlineLvl w:val="0"/>
        <w:rPr>
          <w:rFonts w:hint="eastAsia" w:eastAsiaTheme="minorEastAsia"/>
          <w:lang w:eastAsia="zh-CN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2</w:t>
      </w:r>
      <w:r>
        <w:rPr>
          <w:rFonts w:ascii="Times New Roman" w:hAnsi="Times New Roman" w:eastAsia="宋体" w:cs="Times New Roman"/>
          <w:b/>
          <w:bCs/>
          <w:sz w:val="28"/>
          <w:szCs w:val="28"/>
        </w:rPr>
        <w:t xml:space="preserve">  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环评批复</w:t>
      </w:r>
      <w:r>
        <w:t xml:space="preserve">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903210"/>
            <wp:effectExtent l="9525" t="9525" r="18415" b="12065"/>
            <wp:docPr id="29" name="图片 29" descr="doc01593220240626144408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doc01593220240626144408_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9032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446645"/>
            <wp:effectExtent l="9525" t="9525" r="13335" b="11430"/>
            <wp:docPr id="30" name="图片 30" descr="doc01593320240626144434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doc01593320240626144434_0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466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0702814">
      <w:pPr>
        <w:jc w:val="left"/>
        <w:outlineLvl w:val="0"/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670800"/>
            <wp:effectExtent l="9525" t="9525" r="13335" b="15875"/>
            <wp:docPr id="28" name="图片 28" descr="doc01593420240626144500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doc01593420240626144500_0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670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55E5C7">
      <w:pPr>
        <w:jc w:val="left"/>
        <w:outlineLvl w:val="0"/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3</w:t>
      </w:r>
      <w:r>
        <w:rPr>
          <w:rFonts w:ascii="Times New Roman" w:hAnsi="Times New Roman" w:eastAsia="宋体" w:cs="Times New Roman"/>
          <w:b/>
          <w:bCs/>
          <w:sz w:val="28"/>
          <w:szCs w:val="28"/>
        </w:rPr>
        <w:t xml:space="preserve">  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验收意见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5398135" cy="7087870"/>
            <wp:effectExtent l="9525" t="9525" r="21590" b="27305"/>
            <wp:docPr id="1" name="图片 1" descr="微信图片_20240628160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40628160350"/>
                    <pic:cNvPicPr>
                      <a:picLocks noChangeAspect="1"/>
                    </pic:cNvPicPr>
                  </pic:nvPicPr>
                  <pic:blipFill>
                    <a:blip r:embed="rId8"/>
                    <a:srcRect l="7239" t="3419" r="5719" b="10900"/>
                    <a:stretch>
                      <a:fillRect/>
                    </a:stretch>
                  </pic:blipFill>
                  <pic:spPr>
                    <a:xfrm>
                      <a:off x="0" y="0"/>
                      <a:ext cx="5398135" cy="70878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2880" cy="7019925"/>
            <wp:effectExtent l="9525" t="9525" r="23495" b="19050"/>
            <wp:docPr id="2" name="图片 2" descr="微信图片_20240628160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4062816040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9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B877F5">
      <w:pPr>
        <w:jc w:val="left"/>
        <w:outlineLvl w:val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4</w:t>
      </w:r>
      <w:r>
        <w:rPr>
          <w:rFonts w:ascii="Times New Roman" w:hAnsi="Times New Roman" w:eastAsia="宋体" w:cs="Times New Roman"/>
          <w:b/>
          <w:bCs/>
          <w:sz w:val="28"/>
          <w:szCs w:val="28"/>
        </w:rPr>
        <w:t xml:space="preserve">  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排污权证</w:t>
      </w:r>
    </w:p>
    <w:p w14:paraId="65BC6E5B">
      <w:pPr>
        <w:jc w:val="left"/>
        <w:outlineLvl w:val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8236585" cy="5441950"/>
            <wp:effectExtent l="9525" t="9525" r="15875" b="21590"/>
            <wp:docPr id="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36585" cy="54419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478761">
      <w:pPr>
        <w:jc w:val="left"/>
        <w:outlineLvl w:val="0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5</w:t>
      </w:r>
      <w:r>
        <w:rPr>
          <w:rFonts w:ascii="Times New Roman" w:hAnsi="Times New Roman" w:eastAsia="宋体" w:cs="Times New Roman"/>
          <w:b/>
          <w:bCs/>
          <w:sz w:val="28"/>
          <w:szCs w:val="28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现状监测报告</w:t>
      </w:r>
      <w:r>
        <w:drawing>
          <wp:inline distT="0" distB="0" distL="114300" distR="114300">
            <wp:extent cx="5271135" cy="8070850"/>
            <wp:effectExtent l="9525" t="9525" r="15240" b="1587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0708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49820"/>
            <wp:effectExtent l="9525" t="9525" r="17145" b="2730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498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336790"/>
            <wp:effectExtent l="9525" t="9525" r="13335" b="2603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367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53025" cy="7553325"/>
            <wp:effectExtent l="9525" t="9525" r="19050" b="1905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75533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260590"/>
            <wp:effectExtent l="9525" t="9525" r="15240" b="26035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60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555230"/>
            <wp:effectExtent l="9525" t="9525" r="14605" b="17145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552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945" cy="7847965"/>
            <wp:effectExtent l="9525" t="9525" r="11430" b="1016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78479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380355" cy="7867015"/>
            <wp:effectExtent l="9525" t="9525" r="20320" b="1016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80355" cy="78670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08AF292">
      <w:pPr>
        <w:jc w:val="left"/>
        <w:outlineLvl w:val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6</w:t>
      </w:r>
      <w:r>
        <w:rPr>
          <w:rFonts w:ascii="Times New Roman" w:hAnsi="Times New Roman" w:eastAsia="宋体" w:cs="Times New Roman"/>
          <w:b/>
          <w:bCs/>
          <w:sz w:val="28"/>
          <w:szCs w:val="28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零陵潇水国家湿地公园管理局文件</w:t>
      </w:r>
    </w:p>
    <w:p w14:paraId="4601048B">
      <w:pPr>
        <w:jc w:val="left"/>
        <w:outlineLvl w:val="0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440045" cy="7706995"/>
            <wp:effectExtent l="9525" t="9525" r="17780" b="1778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40045" cy="77069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D55E762">
      <w:pPr>
        <w:jc w:val="left"/>
        <w:outlineLvl w:val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附件七  零陵潇水国家湿地公园批复文件</w:t>
      </w:r>
    </w:p>
    <w:p w14:paraId="111EDD6D">
      <w:pPr>
        <w:jc w:val="left"/>
        <w:outlineLvl w:val="0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686675"/>
            <wp:effectExtent l="9525" t="9525" r="13970" b="1905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6866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686675"/>
            <wp:effectExtent l="9525" t="9525" r="13970" b="1905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6866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686675"/>
            <wp:effectExtent l="9525" t="9525" r="13970" b="1905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6866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689610</wp:posOffset>
                </wp:positionH>
                <wp:positionV relativeFrom="paragraph">
                  <wp:posOffset>5182870</wp:posOffset>
                </wp:positionV>
                <wp:extent cx="2009775" cy="0"/>
                <wp:effectExtent l="0" t="6350" r="0" b="6350"/>
                <wp:wrapNone/>
                <wp:docPr id="17" name="直接连接符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832610" y="6097270"/>
                          <a:ext cx="2009775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4.3pt;margin-top:408.1pt;height:0pt;width:158.25pt;z-index:251659264;mso-width-relative:page;mso-height-relative:page;" filled="f" stroked="t" coordsize="21600,21600" o:gfxdata="UEsDBAoAAAAAAIdO4kAAAAAAAAAAAAAAAAAEAAAAZHJzL1BLAwQUAAAACACHTuJA2MocKNgAAAAL&#10;AQAADwAAAGRycy9kb3ducmV2LnhtbE2PwUrEMBCG74LvEEbw5iYtbqm16SLCih48uK7gMU1n22oz&#10;KU22W9/eEQQ9/jMf/3xTbhY3iBmn0HvSkKwUCCTrm55aDfvX7VUOIkRDjRk8oYYvDLCpzs9KUzT+&#10;RC8472IruIRCYTR0MY6FlMF26ExY+RGJdwc/ORM5Tq1sJnPicjfIVKlMOtMTX+jMiPcd2s/d0Wl4&#10;27r3/eNzJtcf9kndPdwcltrOWl9eJOoWRMQl/sHwo8/qULFT7Y/UBDFwVnnGqIY8yVIQTFyn6wRE&#10;/TuRVSn//1B9A1BLAwQUAAAACACHTuJAzOBbcfQBAADAAwAADgAAAGRycy9lMm9Eb2MueG1srVNN&#10;jtMwGN0jcQfLe5q0iKYTNZ3FVGWDoBJwANexE0v+kz9P016CCyCxgxVL9tyGmWPw2cnMwLCZBV24&#10;tr/P7/k9v6wvT0aTowignG3ofFZSIix3rbJdQz9+2L1YUQKR2ZZpZ0VDzwLo5eb5s/Xga7FwvdOt&#10;CARBLNSDb2gfo6+LAngvDIOZ88JiUbpgWMRl6Io2sAHRjS4WZbksBhdaHxwXALi7HYt0QgxPAXRS&#10;Ki62jl8bYeOIGoRmESVBrzzQTb6tlILHd1KCiEQ3FJXGPCIJzg9pLDZrVneB+V7x6QrsKVd4pMkw&#10;ZZH0HmrLIiPXQf0DZRQPDpyMM+5MMQrJjqCKefnIm/c98yJrQavB35sO/w+Wvz3uA1EtJqGixDKD&#10;L37z+cevT19vf37B8eb7N4IVtGnwUGP3ld2HaQV+H5Lmkwwm/aMackKg1cvFco4Gnxu6LC+qRTXZ&#10;LE6RcGzAFFxU1StKOHbkWvEA4gPE18IZkiYN1comB1jNjm8gIjG23rWkbet2Suv8itqSAdmRDrk5&#10;w2hKjAROjUd5YDtKmO4w8zyGDAlOqzYdT0AQusOVDuTIMCm7XYm/pBrp/mpL3FsG/diXS2OGjIr4&#10;WWhlGrpKh+9Oa4sgybvRrTQ7uPacTcz7+LCZZgphSs6f63z64cPb/AZ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DYyhwo2AAAAAsBAAAPAAAAAAAAAAEAIAAAACIAAABkcnMvZG93bnJldi54bWxQSwEC&#10;FAAUAAAACACHTuJAzOBbcfQBAADAAwAADgAAAAAAAAABACAAAAAnAQAAZHJzL2Uyb0RvYy54bWxQ&#10;SwUGAAAAAAYABgBZAQAAjQUAAAAA&#10;">
                <v:fill on="f" focussize="0,0"/>
                <v:stroke weight="1pt" color="#FF0000 [3204]" miterlimit="8" joinstyle="miter"/>
                <v:imagedata o:title=""/>
                <o:lock v:ext="edit" aspectratio="f"/>
              </v:line>
            </w:pict>
          </mc:Fallback>
        </mc:AlternateContent>
      </w:r>
      <w:r>
        <w:drawing>
          <wp:inline distT="0" distB="0" distL="114300" distR="114300">
            <wp:extent cx="5272405" cy="7686675"/>
            <wp:effectExtent l="9525" t="9525" r="13970" b="1905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6866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21D10F4">
      <w:pPr>
        <w:jc w:val="left"/>
        <w:outlineLvl w:val="0"/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sz w:val="28"/>
          <w:szCs w:val="28"/>
          <w:lang w:val="en-US" w:eastAsia="zh-CN"/>
        </w:rPr>
        <w:t>附件八  企业产能规模变动情况</w:t>
      </w:r>
    </w:p>
    <w:p w14:paraId="2B9CB3EC">
      <w:pPr>
        <w:jc w:val="left"/>
        <w:outlineLvl w:val="0"/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bookmarkStart w:id="0" w:name="_GoBack"/>
      <w:r>
        <w:drawing>
          <wp:inline distT="0" distB="0" distL="114300" distR="114300">
            <wp:extent cx="5271770" cy="7447280"/>
            <wp:effectExtent l="9525" t="9525" r="14605" b="10795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472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114300" distR="114300">
            <wp:extent cx="5271770" cy="7447280"/>
            <wp:effectExtent l="9525" t="9525" r="14605" b="10795"/>
            <wp:docPr id="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472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447280"/>
            <wp:effectExtent l="9525" t="9525" r="14605" b="10795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472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447280"/>
            <wp:effectExtent l="9525" t="9525" r="14605" b="10795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472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ZjZTc3OWJiMGNlN2Y1MzkzYjNjNmQ1NDA1OTJmZTIifQ=="/>
  </w:docVars>
  <w:rsids>
    <w:rsidRoot w:val="27E45A7F"/>
    <w:rsid w:val="003764AD"/>
    <w:rsid w:val="00385E8F"/>
    <w:rsid w:val="00777C1C"/>
    <w:rsid w:val="00A02916"/>
    <w:rsid w:val="00A66FED"/>
    <w:rsid w:val="00C51676"/>
    <w:rsid w:val="00D66022"/>
    <w:rsid w:val="00E172B6"/>
    <w:rsid w:val="00E65852"/>
    <w:rsid w:val="00F078AD"/>
    <w:rsid w:val="0FD12BCE"/>
    <w:rsid w:val="137A39D2"/>
    <w:rsid w:val="1F742537"/>
    <w:rsid w:val="20B67DB0"/>
    <w:rsid w:val="27E45A7F"/>
    <w:rsid w:val="31F90B0B"/>
    <w:rsid w:val="34D81BC7"/>
    <w:rsid w:val="386624EA"/>
    <w:rsid w:val="3D136199"/>
    <w:rsid w:val="485C7545"/>
    <w:rsid w:val="48C6093B"/>
    <w:rsid w:val="4E957F2E"/>
    <w:rsid w:val="56CE1AF5"/>
    <w:rsid w:val="5E4040FC"/>
    <w:rsid w:val="65453CAC"/>
    <w:rsid w:val="683C105F"/>
    <w:rsid w:val="683E4D1C"/>
    <w:rsid w:val="6FE37DC6"/>
    <w:rsid w:val="78132A45"/>
    <w:rsid w:val="7E1839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0"/>
    <w:rPr>
      <w:kern w:val="2"/>
      <w:sz w:val="18"/>
      <w:szCs w:val="18"/>
    </w:rPr>
  </w:style>
  <w:style w:type="character" w:customStyle="1" w:styleId="7">
    <w:name w:val="页脚 字符"/>
    <w:basedOn w:val="5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24</Pages>
  <Words>71</Words>
  <Characters>71</Characters>
  <Lines>2</Lines>
  <Paragraphs>1</Paragraphs>
  <TotalTime>4</TotalTime>
  <ScaleCrop>false</ScaleCrop>
  <LinksUpToDate>false</LinksUpToDate>
  <CharactersWithSpaces>84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2020-12-09T06:11:00Z</dcterms:created>
  <dc:creator>   Poppy</dc:creator>
  <cp:lastModifiedBy>梦幻易碎</cp:lastModifiedBy>
  <cp:lastPrinted>2024-08-25T10:55:32Z</cp:lastPrinted>
  <dcterms:modified xsi:type="dcterms:W3CDTF">2024-08-25T11:00:45Z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C14821A5195D4D2BB71E52A397043988_13</vt:lpwstr>
  </property>
</Properties>
</file>