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980" w:hanging="1980" w:hangingChars="45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生育服务登记表</w:t>
      </w:r>
    </w:p>
    <w:tbl>
      <w:tblPr>
        <w:tblStyle w:val="3"/>
        <w:tblpPr w:leftFromText="180" w:rightFromText="180" w:vertAnchor="text" w:horzAnchor="margin" w:tblpY="42"/>
        <w:tblW w:w="8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77"/>
        <w:gridCol w:w="357"/>
        <w:gridCol w:w="130"/>
        <w:gridCol w:w="284"/>
        <w:gridCol w:w="392"/>
        <w:gridCol w:w="316"/>
        <w:gridCol w:w="519"/>
        <w:gridCol w:w="474"/>
        <w:gridCol w:w="1283"/>
        <w:gridCol w:w="106"/>
        <w:gridCol w:w="1701"/>
        <w:gridCol w:w="183"/>
        <w:gridCol w:w="2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女方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pacing w:val="-20"/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夫妻合影照片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（二寸）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籍 地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pacing w:val="-4"/>
                <w:szCs w:val="21"/>
              </w:rPr>
            </w:pPr>
            <w:r>
              <w:rPr>
                <w:szCs w:val="21"/>
              </w:rPr>
              <w:t>现居住地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男方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籍 地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现居住地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双方初婚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男初女再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男再女初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4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双方再婚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结婚时间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结婚证号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子女数量：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个</w:t>
            </w:r>
          </w:p>
        </w:tc>
        <w:tc>
          <w:tcPr>
            <w:tcW w:w="6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其中亲生：       个     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第一个子女</w:t>
            </w: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            性别：        出生日期</w:t>
            </w:r>
            <w:r>
              <w:rPr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妊娠情况</w:t>
            </w: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未孕</w:t>
            </w:r>
            <w:r>
              <w:rPr>
                <w:szCs w:val="21"/>
              </w:rPr>
              <w:t xml:space="preserve">       2.</w:t>
            </w:r>
            <w:r>
              <w:rPr>
                <w:rFonts w:hAnsi="宋体"/>
                <w:szCs w:val="21"/>
              </w:rPr>
              <w:t>已孕（怀孕</w:t>
            </w:r>
            <w:r>
              <w:rPr>
                <w:szCs w:val="21"/>
              </w:rPr>
              <w:t xml:space="preserve">时间：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年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月）    3.</w:t>
            </w:r>
            <w:r>
              <w:rPr>
                <w:rFonts w:hAnsi="宋体"/>
                <w:szCs w:val="21"/>
              </w:rPr>
              <w:t>已生育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4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已生育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补登记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新生儿姓名：         性别：           孩次：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74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出生医学证明编号：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出生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日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74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健康情况：</w:t>
            </w:r>
            <w:r>
              <w:rPr>
                <w:szCs w:val="21"/>
              </w:rPr>
              <w:t xml:space="preserve">                       出生地点：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男女双方</w:t>
            </w:r>
            <w:r>
              <w:rPr>
                <w:szCs w:val="21"/>
              </w:rPr>
              <w:t>系合法夫妻，共有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个子女</w:t>
            </w:r>
            <w:r>
              <w:rPr>
                <w:rFonts w:hint="eastAsia"/>
                <w:szCs w:val="21"/>
              </w:rPr>
              <w:t>，其中亲生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。现依法登记生育第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 xml:space="preserve"> 个子女。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我们承诺以上</w:t>
            </w:r>
            <w:r>
              <w:rPr>
                <w:rFonts w:hint="eastAsia"/>
                <w:szCs w:val="21"/>
              </w:rPr>
              <w:t>所填</w:t>
            </w:r>
            <w:r>
              <w:rPr>
                <w:szCs w:val="21"/>
              </w:rPr>
              <w:t>信息</w:t>
            </w:r>
            <w:r>
              <w:rPr>
                <w:rFonts w:hint="eastAsia"/>
                <w:szCs w:val="21"/>
              </w:rPr>
              <w:t>及提供的材料</w:t>
            </w:r>
            <w:r>
              <w:rPr>
                <w:szCs w:val="21"/>
              </w:rPr>
              <w:t>真实有效，如有</w:t>
            </w:r>
            <w:r>
              <w:rPr>
                <w:rFonts w:hint="eastAsia"/>
                <w:szCs w:val="21"/>
              </w:rPr>
              <w:t>不实</w:t>
            </w:r>
            <w:r>
              <w:rPr>
                <w:szCs w:val="21"/>
              </w:rPr>
              <w:t>，愿承担相应法律后果。</w:t>
            </w:r>
            <w:r>
              <w:rPr>
                <w:rFonts w:hint="eastAsia"/>
                <w:szCs w:val="21"/>
              </w:rPr>
              <w:t>导致违法生育的，同意按最高标准征收社会抚养费。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承诺人（签名、指纹）</w:t>
            </w:r>
            <w:r>
              <w:rPr>
                <w:szCs w:val="21"/>
              </w:rPr>
              <w:t>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女方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男方</w:t>
            </w:r>
            <w:r>
              <w:rPr>
                <w:rFonts w:hint="eastAsia"/>
                <w:szCs w:val="21"/>
              </w:rPr>
              <w:t>：                        代办人：</w:t>
            </w:r>
            <w:r>
              <w:rPr>
                <w:szCs w:val="21"/>
              </w:rPr>
              <w:t xml:space="preserve">                                  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代办人</w:t>
            </w:r>
            <w:r>
              <w:rPr>
                <w:spacing w:val="-20"/>
                <w:szCs w:val="21"/>
              </w:rPr>
              <w:t>身份</w:t>
            </w:r>
            <w:r>
              <w:rPr>
                <w:rFonts w:hint="eastAsia"/>
                <w:spacing w:val="-20"/>
                <w:szCs w:val="21"/>
              </w:rPr>
              <w:t>证</w:t>
            </w:r>
            <w:r>
              <w:rPr>
                <w:spacing w:val="-20"/>
                <w:szCs w:val="21"/>
              </w:rPr>
              <w:t>号</w:t>
            </w:r>
            <w:r>
              <w:rPr>
                <w:rFonts w:hint="eastAsia"/>
                <w:spacing w:val="-20"/>
                <w:szCs w:val="21"/>
              </w:rPr>
              <w:t xml:space="preserve">及联系方式                                                                          </w:t>
            </w:r>
            <w:r>
              <w:rPr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940" w:firstLineChars="1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以上内容由登记对象填写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承办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村（居）登记</w:t>
            </w:r>
          </w:p>
        </w:tc>
        <w:tc>
          <w:tcPr>
            <w:tcW w:w="77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盖章）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经手人：            电话：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乡镇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（街道）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7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盖章）                    </w:t>
            </w:r>
          </w:p>
          <w:p>
            <w:pPr>
              <w:widowControl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经手人：            电话：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生育服务证编号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940" w:firstLineChars="1400"/>
              <w:jc w:val="left"/>
              <w:rPr>
                <w:szCs w:val="21"/>
              </w:rPr>
            </w:pPr>
          </w:p>
        </w:tc>
      </w:tr>
    </w:tbl>
    <w:p>
      <w:pPr>
        <w:spacing w:line="360" w:lineRule="exact"/>
        <w:ind w:left="1260" w:hanging="1260" w:hangingChars="450"/>
        <w:rPr>
          <w:rFonts w:hint="eastAsia" w:ascii="黑体" w:eastAsia="黑体"/>
          <w:bCs/>
          <w:sz w:val="28"/>
          <w:szCs w:val="28"/>
        </w:rPr>
      </w:pPr>
    </w:p>
    <w:p>
      <w:pPr>
        <w:spacing w:line="360" w:lineRule="exact"/>
        <w:ind w:left="1080" w:hanging="1080" w:hangingChars="450"/>
        <w:jc w:val="center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生 育 服 务 登 记 须 知</w:t>
      </w:r>
    </w:p>
    <w:p>
      <w:pPr>
        <w:autoSpaceDN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1.夫妻</w:t>
      </w:r>
      <w:r>
        <w:rPr>
          <w:szCs w:val="21"/>
        </w:rPr>
        <w:t>拟生育第一、二个子女的</w:t>
      </w:r>
      <w:r>
        <w:rPr>
          <w:rFonts w:hint="eastAsia"/>
          <w:szCs w:val="21"/>
        </w:rPr>
        <w:t>，生育前用碳素钢笔或黑色签字笔填写此表。生育服务登记为备案制，非行政许可与行政确认。</w:t>
      </w:r>
    </w:p>
    <w:p>
      <w:pPr>
        <w:autoSpaceDN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2.登记人须如实反映本人及配偶的婚姻与生育情况。生育后填写此表的，还应在“已生育补登记”一栏填写新生儿的信息。</w:t>
      </w:r>
    </w:p>
    <w:p>
      <w:pPr>
        <w:autoSpaceDN w:val="0"/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3.登记人登记信息与事实不符，造成违法后果的，相关部门可依法追究登记人法律责任；将依法将登记人失信行为记入政府及相关部门诚信档案。</w:t>
      </w:r>
    </w:p>
    <w:p>
      <w:pPr>
        <w:autoSpaceDN w:val="0"/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4.“子女数量”包括夫妻已经生育子女和其他子女总数，“其他”是指：收养的子女、以前婚姻形成的有抚养关系的继子女。</w:t>
      </w:r>
    </w:p>
    <w:p>
      <w:pPr>
        <w:autoSpaceDN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5.“第一个子女”一栏用于二孩生育登记时填写，第一孩生育登记不用填写。</w:t>
      </w:r>
    </w:p>
    <w:p>
      <w:pPr>
        <w:autoSpaceDN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6. 此表在村（居）计生专干处领取，也可在湖南省卫生计生委门户网站上下载打印。负责登记的计划生育工作人员，应当保护登记人的隐私。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7.禁止非医学需要的胎儿性别鉴定和选择性别终止妊娠。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1F38"/>
    <w:rsid w:val="765A1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2016-06-07T07:54:00Z</dcterms:created>
  <dc:creator>Administrator</dc:creator>
  <cp:lastModifiedBy>Administrator</cp:lastModifiedBy>
  <dcterms:modified xsi:type="dcterms:W3CDTF">2016-06-07T07:54:59Z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