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D" w:rsidRDefault="00411DAB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E74559">
        <w:rPr>
          <w:rFonts w:ascii="黑体" w:eastAsia="黑体" w:hAnsi="黑体" w:cs="Times New Roman" w:hint="eastAsia"/>
          <w:sz w:val="32"/>
          <w:szCs w:val="32"/>
        </w:rPr>
        <w:t>三</w:t>
      </w:r>
    </w:p>
    <w:p w:rsidR="008F780D" w:rsidRDefault="00411DAB" w:rsidP="00E74559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企业即时信息填报指南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8F780D" w:rsidRDefault="00411DAB">
      <w:pPr>
        <w:spacing w:line="60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8F780D" w:rsidRDefault="00411DAB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8F780D" w:rsidRDefault="00411DAB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8F780D" w:rsidRDefault="00411DAB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8F780D" w:rsidRDefault="00411DAB" w:rsidP="00863C10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第一步</w:t>
      </w:r>
      <w:r>
        <w:rPr>
          <w:rFonts w:ascii="Times New Roman" w:eastAsia="楷体_GB2312" w:hAnsi="Times New Roman" w:cs="Times New Roman"/>
          <w:sz w:val="32"/>
          <w:szCs w:val="32"/>
        </w:rPr>
        <w:t>：登录公示系统。</w:t>
      </w:r>
    </w:p>
    <w:p w:rsidR="008F780D" w:rsidRDefault="00411DAB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z w:val="32"/>
          <w:szCs w:val="32"/>
        </w:rPr>
        <w:t>支持前两种）：</w:t>
      </w:r>
    </w:p>
    <w:p w:rsidR="008F780D" w:rsidRDefault="00411DA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电子营业执照登录。适用于已领取电子营业执照的企业</w:t>
      </w:r>
    </w:p>
    <w:p w:rsidR="008F780D" w:rsidRDefault="00411DA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工商</w:t>
      </w:r>
      <w:r>
        <w:rPr>
          <w:rFonts w:ascii="Times New Roman" w:eastAsia="仿宋_GB2312" w:hAnsi="Times New Roman" w:cs="Times New Roman"/>
          <w:sz w:val="32"/>
          <w:szCs w:val="32"/>
        </w:rPr>
        <w:t>联络员登录。采用发送短信验证码方式，请确保手机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可以正常接收；如备案的联络员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>
        <w:rPr>
          <w:rFonts w:ascii="Times New Roman" w:eastAsia="仿宋_GB2312" w:hAnsi="Times New Roman" w:cs="Times New Roman"/>
          <w:sz w:val="32"/>
          <w:szCs w:val="32"/>
        </w:rPr>
        <w:t>变更，请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联络员备案请参考“联络员备案须知”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780D" w:rsidRDefault="00411DA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经营者</w:t>
      </w:r>
      <w:r>
        <w:rPr>
          <w:rFonts w:ascii="Times New Roman" w:eastAsia="仿宋_GB2312" w:hAnsi="Times New Roman" w:cs="Times New Roman"/>
          <w:sz w:val="32"/>
          <w:szCs w:val="32"/>
        </w:rPr>
        <w:t>登录。通过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统一社会信用代码或注册号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身份证号登录，请确保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统一社会信用代码或注册号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身份证号无误。</w:t>
      </w:r>
    </w:p>
    <w:p w:rsidR="008F780D" w:rsidRPr="00284454" w:rsidRDefault="00411DA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4454">
        <w:rPr>
          <w:rFonts w:ascii="Times New Roman" w:eastAsia="仿宋_GB2312" w:hAnsi="Times New Roman" w:cs="Times New Roman"/>
          <w:sz w:val="32"/>
          <w:szCs w:val="32"/>
        </w:rPr>
        <w:t>CA</w:t>
      </w:r>
      <w:r w:rsidRPr="00284454"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 w:rsidRPr="00284454">
        <w:rPr>
          <w:rFonts w:ascii="Times New Roman" w:eastAsia="仿宋_GB2312" w:hAnsi="Times New Roman" w:cs="Times New Roman"/>
          <w:sz w:val="32"/>
          <w:szCs w:val="32"/>
        </w:rPr>
        <w:t>400-6682666</w:t>
      </w:r>
      <w:r w:rsidRPr="00284454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F780D" w:rsidRDefault="00411DAB" w:rsidP="00863C10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284454">
        <w:rPr>
          <w:rFonts w:ascii="Times New Roman" w:eastAsia="楷体_GB2312" w:hAnsi="Times New Roman" w:cs="Times New Roman"/>
          <w:b/>
          <w:sz w:val="32"/>
          <w:szCs w:val="32"/>
        </w:rPr>
        <w:t>第二步</w:t>
      </w:r>
      <w:r w:rsidRPr="00284454">
        <w:rPr>
          <w:rFonts w:ascii="Times New Roman" w:eastAsia="楷体_GB2312" w:hAnsi="Times New Roman" w:cs="Times New Roman"/>
          <w:sz w:val="32"/>
          <w:szCs w:val="32"/>
        </w:rPr>
        <w:t>：进入登录后首页，选择</w:t>
      </w:r>
      <w:r w:rsidRPr="00284454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284454">
        <w:rPr>
          <w:rFonts w:ascii="Times New Roman" w:eastAsia="楷体_GB2312" w:hAnsi="Times New Roman" w:cs="Times New Roman"/>
          <w:sz w:val="32"/>
          <w:szCs w:val="32"/>
        </w:rPr>
        <w:t>其他自行公示信息填报</w:t>
      </w:r>
      <w:r w:rsidRPr="00284454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284454"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Times New Roman"/>
          <w:sz w:val="32"/>
          <w:szCs w:val="32"/>
        </w:rPr>
        <w:t>填报的略过此步）。</w:t>
      </w:r>
    </w:p>
    <w:p w:rsidR="008F780D" w:rsidRDefault="00411DAB" w:rsidP="00863C10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第三步</w:t>
      </w:r>
      <w:r>
        <w:rPr>
          <w:rFonts w:ascii="Times New Roman" w:eastAsia="楷体_GB2312" w:hAnsi="Times New Roman" w:cs="Times New Roman"/>
          <w:sz w:val="32"/>
          <w:szCs w:val="32"/>
        </w:rPr>
        <w:t>：选择左侧目录中需要报送的信息项。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、行政许可信息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sz w:val="32"/>
          <w:szCs w:val="32"/>
        </w:rPr>
        <w:t>、股东及出资信息</w:t>
      </w:r>
    </w:p>
    <w:p w:rsidR="008F780D" w:rsidRDefault="00411DAB">
      <w:pPr>
        <w:spacing w:line="60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、股权变更信息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sz w:val="32"/>
          <w:szCs w:val="32"/>
        </w:rPr>
        <w:t>、知识产权出质登记信息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如有知识产权出质登记，需在出质登记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>
        <w:rPr>
          <w:rFonts w:ascii="Times New Roman" w:eastAsia="仿宋_GB2312" w:hAnsi="Times New Roman" w:cs="Times New Roman"/>
          <w:sz w:val="32"/>
          <w:szCs w:val="32"/>
        </w:rPr>
        <w:t>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sz w:val="32"/>
          <w:szCs w:val="32"/>
        </w:rPr>
        <w:t>、行政处罚信息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8F780D" w:rsidRDefault="00411DAB" w:rsidP="00863C10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第四步</w:t>
      </w:r>
      <w:r>
        <w:rPr>
          <w:rFonts w:ascii="Times New Roman" w:eastAsia="楷体_GB2312" w:hAnsi="Times New Roman" w:cs="Times New Roman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</w:p>
    <w:p w:rsidR="008F780D" w:rsidRDefault="00411DAB" w:rsidP="00863C10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第五步</w:t>
      </w:r>
      <w:r>
        <w:rPr>
          <w:rFonts w:ascii="Times New Roman" w:eastAsia="楷体_GB2312" w:hAnsi="Times New Roman" w:cs="Times New Roman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保存并公示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即完成即时信息的公示。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更正前后的信息、更正时间同时公示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年仍未履行相关义务的，将被列入严重违法失信企业名单。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年内，其法定代表人、负责人不得担任其他企业的法定代表人、负责人。</w:t>
      </w:r>
    </w:p>
    <w:p w:rsidR="008F780D" w:rsidRDefault="00411DA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五、问题咨询</w:t>
      </w:r>
    </w:p>
    <w:p w:rsidR="008F780D" w:rsidRDefault="00411DAB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企业在公示即时信息时如遇问题，请拨打所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>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>
        <w:rPr>
          <w:rFonts w:ascii="Times New Roman" w:eastAsia="仿宋_GB2312" w:hAnsi="Times New Roman" w:cs="Times New Roman"/>
          <w:sz w:val="32"/>
          <w:szCs w:val="32"/>
        </w:rPr>
        <w:t>电话进行咨询。</w:t>
      </w:r>
    </w:p>
    <w:p w:rsidR="00BB598F" w:rsidRDefault="00BB598F" w:rsidP="00BB598F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永州市市场监管局：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0746-8356062</w:t>
      </w:r>
    </w:p>
    <w:p w:rsidR="00BB598F" w:rsidRDefault="00BB598F" w:rsidP="00BB598F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冷水滩区市场监管局：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0746-8360728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零陵区市场监管局：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0746-6666321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永州市市场监管局经开区分局：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0746-8361189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永州市市场监管局回龙圩分局：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0746-5911599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永州市市场监管局金洞分局：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0746-2489898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祁阳市市场监管局：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0746-3222067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东安县市场监管局：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0746-4228339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双牌县市场监管局：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0746-7728303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道县市场监管局：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0746-5217578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江华县市场监管局：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0746-2325831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江永县市场监管局：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0746-5755785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宁远县市场监管局：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0746-7229858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新田县市场监管局：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0746-4719315</w:t>
      </w:r>
    </w:p>
    <w:p w:rsidR="00BB598F" w:rsidRDefault="00BB598F" w:rsidP="00BB598F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蓝山县市场监管局：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0746-2211560</w:t>
      </w:r>
    </w:p>
    <w:p w:rsidR="008F780D" w:rsidRDefault="008F780D" w:rsidP="00BB598F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8F780D" w:rsidSect="008F780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F8" w:rsidRDefault="00C726F8" w:rsidP="00863C10">
      <w:r>
        <w:separator/>
      </w:r>
    </w:p>
  </w:endnote>
  <w:endnote w:type="continuationSeparator" w:id="0">
    <w:p w:rsidR="00C726F8" w:rsidRDefault="00C726F8" w:rsidP="0086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F8" w:rsidRDefault="00C726F8" w:rsidP="00863C10">
      <w:r>
        <w:separator/>
      </w:r>
    </w:p>
  </w:footnote>
  <w:footnote w:type="continuationSeparator" w:id="0">
    <w:p w:rsidR="00C726F8" w:rsidRDefault="00C726F8" w:rsidP="00863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D4DC33"/>
    <w:multiLevelType w:val="singleLevel"/>
    <w:tmpl w:val="D7D4DC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3510"/>
    <w:rsid w:val="97FDBA1F"/>
    <w:rsid w:val="B73F22BB"/>
    <w:rsid w:val="BEEB36BB"/>
    <w:rsid w:val="BFF758BB"/>
    <w:rsid w:val="D7A0371C"/>
    <w:rsid w:val="EEE76DCD"/>
    <w:rsid w:val="EF7FF27A"/>
    <w:rsid w:val="FA34B5DE"/>
    <w:rsid w:val="FEFA8C88"/>
    <w:rsid w:val="FEFDCA6C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84454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1DAB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D1323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600FF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63C10"/>
    <w:rsid w:val="00885C9D"/>
    <w:rsid w:val="008B0AD2"/>
    <w:rsid w:val="008B4F8D"/>
    <w:rsid w:val="008D46F8"/>
    <w:rsid w:val="008E1245"/>
    <w:rsid w:val="008F4BFE"/>
    <w:rsid w:val="008F780D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B598F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6159"/>
    <w:rsid w:val="00C37530"/>
    <w:rsid w:val="00C53021"/>
    <w:rsid w:val="00C55292"/>
    <w:rsid w:val="00C726F8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4559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2267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D7A8FF7"/>
    <w:rsid w:val="67FF63D5"/>
    <w:rsid w:val="6EFB7C61"/>
    <w:rsid w:val="6F1EA348"/>
    <w:rsid w:val="77FBE1A2"/>
    <w:rsid w:val="7DDED885"/>
    <w:rsid w:val="7E3F892A"/>
    <w:rsid w:val="7E7F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7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7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7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F780D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F78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780D"/>
    <w:rPr>
      <w:sz w:val="18"/>
      <w:szCs w:val="18"/>
    </w:rPr>
  </w:style>
  <w:style w:type="paragraph" w:styleId="a8">
    <w:name w:val="List Paragraph"/>
    <w:basedOn w:val="a"/>
    <w:uiPriority w:val="34"/>
    <w:qFormat/>
    <w:rsid w:val="008F780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F7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119</cp:revision>
  <cp:lastPrinted>2024-01-04T07:41:00Z</cp:lastPrinted>
  <dcterms:created xsi:type="dcterms:W3CDTF">2018-04-26T09:43:00Z</dcterms:created>
  <dcterms:modified xsi:type="dcterms:W3CDTF">2024-01-04T07:42:00Z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